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3DFB" w14:textId="77777777" w:rsidR="00DA5C1A" w:rsidRDefault="00DA5C1A" w:rsidP="00DA5C1A">
      <w:r>
        <w:t>Addressing letter to Representative:</w:t>
      </w:r>
    </w:p>
    <w:p w14:paraId="2F5184EA" w14:textId="77777777" w:rsidR="00DA5C1A" w:rsidRDefault="00DA5C1A" w:rsidP="00DA5C1A"/>
    <w:p w14:paraId="375B0518" w14:textId="6564D8A0" w:rsidR="001E4F43" w:rsidRDefault="00DA5C1A" w:rsidP="00DA5C1A">
      <w:r>
        <w:t>The Honorable (full name)</w:t>
      </w:r>
    </w:p>
    <w:p w14:paraId="68D7673C" w14:textId="646C897F" w:rsidR="00DA5C1A" w:rsidRDefault="00DA5C1A" w:rsidP="00DA5C1A">
      <w:r>
        <w:t>United States House of Representatives</w:t>
      </w:r>
    </w:p>
    <w:p w14:paraId="32E3C818" w14:textId="66AA44FA" w:rsidR="00DA5C1A" w:rsidRDefault="00DA5C1A" w:rsidP="00DA5C1A">
      <w:r>
        <w:t>Washington, D.C. 20515</w:t>
      </w:r>
    </w:p>
    <w:p w14:paraId="2D251931" w14:textId="034435A3" w:rsidR="00DA5C1A" w:rsidRDefault="00DA5C1A" w:rsidP="00DA5C1A"/>
    <w:p w14:paraId="6ACA509B" w14:textId="06AD04BA" w:rsidR="00DA5C1A" w:rsidRDefault="00DA5C1A" w:rsidP="00DA5C1A">
      <w:r>
        <w:t>Addressing the letter to Senator:</w:t>
      </w:r>
    </w:p>
    <w:p w14:paraId="369B156F" w14:textId="77777777" w:rsidR="00DA5C1A" w:rsidRDefault="00DA5C1A" w:rsidP="00DA5C1A"/>
    <w:p w14:paraId="2101169A" w14:textId="2E20472E" w:rsidR="00DA5C1A" w:rsidRDefault="00DA5C1A" w:rsidP="00DA5C1A">
      <w:r>
        <w:t>The Honorable (full name)</w:t>
      </w:r>
    </w:p>
    <w:p w14:paraId="27578DBF" w14:textId="484BA96E" w:rsidR="00DA5C1A" w:rsidRDefault="00DA5C1A" w:rsidP="00DA5C1A">
      <w:r>
        <w:t>United States Senate</w:t>
      </w:r>
    </w:p>
    <w:p w14:paraId="19AFCA17" w14:textId="19E3AE6F" w:rsidR="00DA5C1A" w:rsidRDefault="00DA5C1A" w:rsidP="00DA5C1A">
      <w:r>
        <w:t>Washington, D.C. 20515</w:t>
      </w:r>
    </w:p>
    <w:p w14:paraId="5520FA09" w14:textId="6D250628" w:rsidR="00384145" w:rsidRDefault="00384145"/>
    <w:p w14:paraId="5CD5E5D7" w14:textId="086288A4" w:rsidR="00DA5C1A" w:rsidRDefault="00384145">
      <w:r>
        <w:t>I am a (student, resident, citizen, etc.) writing from (your district, state, etc.) where I recently learned of the lack of legal protections to people displaced specifically due to the effects of climate change.</w:t>
      </w:r>
      <w:r w:rsidR="00DA5C1A">
        <w:t xml:space="preserve"> Some are forced to cross borders in the context of climate change and disasters and may in some circumstances </w:t>
      </w:r>
      <w:proofErr w:type="gramStart"/>
      <w:r w:rsidR="00DA5C1A">
        <w:t>be in need of</w:t>
      </w:r>
      <w:proofErr w:type="gramEnd"/>
      <w:r w:rsidR="00DA5C1A">
        <w:t xml:space="preserve"> international protection. Refugee and human rights laws therefore have an important role to play in this area. The </w:t>
      </w:r>
      <w:r w:rsidR="004D3EC4">
        <w:t>International</w:t>
      </w:r>
      <w:r w:rsidR="00DA5C1A">
        <w:t xml:space="preserve"> Organization for Migration (IOM) estimates that by 2050, there could be between 25 million to 1 billion people moving either within their countries or across borders for climate-related reasons.</w:t>
      </w:r>
    </w:p>
    <w:p w14:paraId="552EE30A" w14:textId="77777777" w:rsidR="00DA5C1A" w:rsidRDefault="00DA5C1A"/>
    <w:p w14:paraId="32B55A4F" w14:textId="401F830F" w:rsidR="000E0041" w:rsidRDefault="000E0041" w:rsidP="004D3EC4">
      <w:r>
        <w:t>Senator Edward J. Markey (D-Mass) and Representative Nydia M. Vel</w:t>
      </w:r>
      <w:r w:rsidRPr="004D3EC4">
        <w:rPr>
          <w:rFonts w:eastAsia="Times New Roman" w:cstheme="minorHAnsi"/>
          <w:color w:val="000000"/>
          <w:shd w:val="clear" w:color="auto" w:fill="FFFFFF"/>
        </w:rPr>
        <w:t>á</w:t>
      </w:r>
      <w:r>
        <w:t>zquez (NY-07) have reintroduced legislation that would establish a national strategy to address global climate-driven displacement and provide the support needed to implement durable solutions for climate-displaced persons.</w:t>
      </w:r>
      <w:r w:rsidR="000E50E0">
        <w:t xml:space="preserve"> The climate crisis disproportionately affects women, children, </w:t>
      </w:r>
      <w:r w:rsidR="00566074">
        <w:t>Indigenous people, and people of color, and we must take the necessary steps to support those who are force to leave their homes due to climate change.</w:t>
      </w:r>
    </w:p>
    <w:p w14:paraId="76EC9B5B" w14:textId="55892943" w:rsidR="000E0041" w:rsidRDefault="000E0041" w:rsidP="004D3EC4"/>
    <w:p w14:paraId="0A00C00B" w14:textId="34B4AA7F" w:rsidR="000E0041" w:rsidRDefault="000E0041" w:rsidP="004D3EC4">
      <w:r>
        <w:t>This legislation contributes to the vital effort to humanely welcome people forced to flee their homes</w:t>
      </w:r>
      <w:r w:rsidR="00566074">
        <w:t>, and will pave the way to create a global strategy for resilience and a plan to deal with migration driven by climate change.</w:t>
      </w:r>
    </w:p>
    <w:p w14:paraId="76C217FB" w14:textId="0F1F0281" w:rsidR="00384145" w:rsidRDefault="00384145"/>
    <w:p w14:paraId="33AFCE54" w14:textId="747EA77C" w:rsidR="00384145" w:rsidRDefault="00384145">
      <w:r>
        <w:t>Sincerely,</w:t>
      </w:r>
    </w:p>
    <w:p w14:paraId="39EC268D" w14:textId="338FB548" w:rsidR="00384145" w:rsidRDefault="00384145"/>
    <w:p w14:paraId="2B2A5EA1" w14:textId="74B98718" w:rsidR="00384145" w:rsidRDefault="00384145">
      <w:r>
        <w:t>(your name)</w:t>
      </w:r>
    </w:p>
    <w:p w14:paraId="51E00D65" w14:textId="77777777" w:rsidR="00C4568F" w:rsidRDefault="00C4568F"/>
    <w:sectPr w:rsidR="00C4568F" w:rsidSect="00EC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F4B91"/>
    <w:multiLevelType w:val="hybridMultilevel"/>
    <w:tmpl w:val="04463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B9"/>
    <w:rsid w:val="000E0041"/>
    <w:rsid w:val="000E50E0"/>
    <w:rsid w:val="00384145"/>
    <w:rsid w:val="004D3EC4"/>
    <w:rsid w:val="0056282D"/>
    <w:rsid w:val="00566074"/>
    <w:rsid w:val="005E7F57"/>
    <w:rsid w:val="00623F8C"/>
    <w:rsid w:val="00925AB9"/>
    <w:rsid w:val="00B24181"/>
    <w:rsid w:val="00BF548C"/>
    <w:rsid w:val="00C4568F"/>
    <w:rsid w:val="00D6391C"/>
    <w:rsid w:val="00DA5C1A"/>
    <w:rsid w:val="00EC3AB0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F914"/>
  <w15:chartTrackingRefBased/>
  <w15:docId w15:val="{70AD9B77-56B5-A249-AECC-8F445C3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Danforth</dc:creator>
  <cp:keywords/>
  <dc:description/>
  <cp:lastModifiedBy>Alexa Bussmann</cp:lastModifiedBy>
  <cp:revision>2</cp:revision>
  <dcterms:created xsi:type="dcterms:W3CDTF">2022-01-01T20:02:00Z</dcterms:created>
  <dcterms:modified xsi:type="dcterms:W3CDTF">2022-01-01T20:02:00Z</dcterms:modified>
</cp:coreProperties>
</file>